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168D28E6" w:rsidR="00D27E20" w:rsidRPr="00565818" w:rsidRDefault="00417287" w:rsidP="00C72A4B">
      <w:r w:rsidRPr="00565818">
        <w:rPr>
          <w:noProof/>
        </w:rPr>
        <mc:AlternateContent>
          <mc:Choice Requires="wps">
            <w:drawing>
              <wp:anchor distT="0" distB="0" distL="114300" distR="114300" simplePos="0" relativeHeight="251665408" behindDoc="0" locked="0" layoutInCell="1" allowOverlap="1" wp14:anchorId="14DD84BC" wp14:editId="3E915B75">
                <wp:simplePos x="0" y="0"/>
                <wp:positionH relativeFrom="column">
                  <wp:posOffset>2105025</wp:posOffset>
                </wp:positionH>
                <wp:positionV relativeFrom="paragraph">
                  <wp:posOffset>942975</wp:posOffset>
                </wp:positionV>
                <wp:extent cx="5086350" cy="315277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3A0BD35A" w:rsidR="00C41A10" w:rsidRDefault="008A4DA8"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336CA9">
                                  <w:rPr>
                                    <w:rFonts w:ascii="Curlz MT" w:hAnsi="Curlz MT"/>
                                    <w:b/>
                                    <w:color w:val="000000" w:themeColor="text1"/>
                                    <w:sz w:val="56"/>
                                    <w:szCs w:val="56"/>
                                  </w:rPr>
                                  <w:t>Math Facts</w:t>
                                </w:r>
                              </w:sdtContent>
                            </w:sdt>
                          </w:p>
                          <w:p w14:paraId="476C8182" w14:textId="51734DB6" w:rsidR="007C6ED4" w:rsidRDefault="008A4DA8" w:rsidP="009E5C2E">
                            <w:pPr>
                              <w:widowControl w:val="0"/>
                              <w:suppressAutoHyphens/>
                              <w:autoSpaceDN w:val="0"/>
                              <w:textAlignment w:val="baseline"/>
                              <w:rPr>
                                <w:rFonts w:ascii="Times New Roman" w:hAnsi="Times New Roman" w:cs="Times New Roman"/>
                                <w:b/>
                                <w:bCs/>
                              </w:rPr>
                            </w:pPr>
                            <w:r>
                              <w:rPr>
                                <w:rFonts w:ascii="Times New Roman" w:hAnsi="Times New Roman" w:cs="Times New Roman"/>
                                <w:b/>
                                <w:bCs/>
                              </w:rPr>
                              <w:t xml:space="preserve">As I’ve stated to my </w:t>
                            </w:r>
                            <w:proofErr w:type="gramStart"/>
                            <w:r>
                              <w:rPr>
                                <w:rFonts w:ascii="Times New Roman" w:hAnsi="Times New Roman" w:cs="Times New Roman"/>
                                <w:b/>
                                <w:bCs/>
                              </w:rPr>
                              <w:t>students</w:t>
                            </w:r>
                            <w:proofErr w:type="gramEnd"/>
                            <w:r>
                              <w:rPr>
                                <w:rFonts w:ascii="Times New Roman" w:hAnsi="Times New Roman" w:cs="Times New Roman"/>
                                <w:b/>
                                <w:bCs/>
                              </w:rPr>
                              <w:t xml:space="preserve"> numerous times since Day 1, if you hope to be successful in math this year, you need to know your multiplication facts. Unfortunately, between our weekly fluency quizzes and the chapter 4 math test, which focused on multiplication, many students are still struggling with these basic skills. Upcoming chapters in math will deal with such concepts as long division, factoring, simplifying fractions, and volume. Without a solid foundation in multiplication, students will continue to struggle.</w:t>
                            </w:r>
                          </w:p>
                          <w:p w14:paraId="4F79155C" w14:textId="733546E1" w:rsidR="008A4DA8" w:rsidRDefault="008A4DA8" w:rsidP="009E5C2E">
                            <w:pPr>
                              <w:widowControl w:val="0"/>
                              <w:suppressAutoHyphens/>
                              <w:autoSpaceDN w:val="0"/>
                              <w:textAlignment w:val="baseline"/>
                              <w:rPr>
                                <w:rFonts w:ascii="Times New Roman" w:hAnsi="Times New Roman" w:cs="Times New Roman"/>
                                <w:b/>
                                <w:bCs/>
                              </w:rPr>
                            </w:pPr>
                          </w:p>
                          <w:p w14:paraId="5DED2B7C" w14:textId="56408AEE" w:rsidR="008A4DA8" w:rsidRPr="007C6ED4" w:rsidRDefault="008A4DA8" w:rsidP="009E5C2E">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hAnsi="Times New Roman" w:cs="Times New Roman"/>
                                <w:b/>
                                <w:bCs/>
                              </w:rPr>
                              <w:t>To help your children, please invest in a set of flash cards. You can get them at one of the “dollar stores,” print them from numerous websites, or just borrow them from me! When learning these basic facts, repetition is key. Flash cards can provide this repetition, and students can practice by themselves. Another alternative would be a family game night. Instead of adding dice, have your children multiply them! Look online, as well. There are plenty of fun websites you may consider!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5.75pt;margin-top:74.25pt;width:400.5pt;height:2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Sn7gEAAMgDAAAOAAAAZHJzL2Uyb0RvYy54bWysU9tu2zAMfR+wfxD0vjhxl6Qw4hRdiw4D&#10;ugvQ7gMYWbaF2aJGKbGzrx8lp1m2vQ17EcSLDg8Pqc3N2HfioMkbtKVczOZSaKuwMrYp5dfnhzfX&#10;UvgAtoIOrS7lUXt5s339ajO4QufYYldpEgxifTG4UrYhuCLLvGp1D36GTlsO1kg9BDapySqCgdH7&#10;Lsvn81U2IFWOUGnv2Xs/BeU24de1VuFzXXsdRFdK5hbSSencxTPbbqBoCFxr1IkG/AOLHozlomeo&#10;ewgg9mT+guqNIvRYh5nCPsO6NkqnHribxfyPbp5acDr1wuJ4d5bJ/z9Y9enwhYSpeHa5FBZ6ntGz&#10;HoN4h6NYRXkG5wvOenKcF0Z2c2pq1btHVN+8sHjXgm30LREOrYaK6S3iy+zi6YTjI8hu+IgVl4F9&#10;wAQ01tRH7VgNweg8puN5NJGKYudyfr26WnJIcexqsczX62WqAcXLc0c+vNfYi3gpJfHsEzwcHn2I&#10;dKB4SYnVLD6Yrkvz7+xvDk6MnkQ/Mp64h3E3nuTYYXXkRgindeL150uL9EOKgVeplP77HkhL0X2w&#10;LMbb5TqPu3dp0KWxuzTAKoYqZZBiut6FaV/3jkzTcqVJfou3LGBtUmtR6YnViTevS+r4tNpxHy/t&#10;lPXrA25/AgAA//8DAFBLAwQUAAYACAAAACEAsxPPVeEAAAAMAQAADwAAAGRycy9kb3ducmV2Lnht&#10;bEyPS0/DMBCE70j8B2uRuFHn0VYlxKkQ4iFUhESpOLvxkkTY6xA7bfj3bE9wm9V8mp0p15Oz4oBD&#10;6DwpSGcJCKTam44aBbv3h6sViBA1GW09oYIfDLCuzs9KXRh/pDc8bGMjOIRCoRW0MfaFlKFu0ekw&#10;8z0Se59+cDryOTTSDPrI4c7KLEmW0umO+EOre7xrsf7ajk6B/X7aba5fjO/sx+M91u2YPWevSl1e&#10;TLc3ICJO8Q+GU32uDhV32vuRTBBWQZ6nC0bZmK9YnIg0z1jtFSzniwRkVcr/I6pfAAAA//8DAFBL&#10;AQItABQABgAIAAAAIQC2gziS/gAAAOEBAAATAAAAAAAAAAAAAAAAAAAAAABbQ29udGVudF9UeXBl&#10;c10ueG1sUEsBAi0AFAAGAAgAAAAhADj9If/WAAAAlAEAAAsAAAAAAAAAAAAAAAAALwEAAF9yZWxz&#10;Ly5yZWxzUEsBAi0AFAAGAAgAAAAhALcnpKfuAQAAyAMAAA4AAAAAAAAAAAAAAAAALgIAAGRycy9l&#10;Mm9Eb2MueG1sUEsBAi0AFAAGAAgAAAAhALMTz1XhAAAADAEAAA8AAAAAAAAAAAAAAAAASAQAAGRy&#10;cy9kb3ducmV2LnhtbFBLBQYAAAAABAAEAPMAAABWBQAAAAA=&#10;" filled="f" stroked="f" strokecolor="#c6a27b [1944]">
                <v:textbox inset="3.6pt,,3.6pt">
                  <w:txbxContent>
                    <w:p w14:paraId="1F5C4055" w14:textId="3A0BD35A" w:rsidR="00C41A10" w:rsidRDefault="008A4DA8"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336CA9">
                            <w:rPr>
                              <w:rFonts w:ascii="Curlz MT" w:hAnsi="Curlz MT"/>
                              <w:b/>
                              <w:color w:val="000000" w:themeColor="text1"/>
                              <w:sz w:val="56"/>
                              <w:szCs w:val="56"/>
                            </w:rPr>
                            <w:t>Math Facts</w:t>
                          </w:r>
                        </w:sdtContent>
                      </w:sdt>
                    </w:p>
                    <w:p w14:paraId="476C8182" w14:textId="51734DB6" w:rsidR="007C6ED4" w:rsidRDefault="008A4DA8" w:rsidP="009E5C2E">
                      <w:pPr>
                        <w:widowControl w:val="0"/>
                        <w:suppressAutoHyphens/>
                        <w:autoSpaceDN w:val="0"/>
                        <w:textAlignment w:val="baseline"/>
                        <w:rPr>
                          <w:rFonts w:ascii="Times New Roman" w:hAnsi="Times New Roman" w:cs="Times New Roman"/>
                          <w:b/>
                          <w:bCs/>
                        </w:rPr>
                      </w:pPr>
                      <w:r>
                        <w:rPr>
                          <w:rFonts w:ascii="Times New Roman" w:hAnsi="Times New Roman" w:cs="Times New Roman"/>
                          <w:b/>
                          <w:bCs/>
                        </w:rPr>
                        <w:t xml:space="preserve">As I’ve stated to my </w:t>
                      </w:r>
                      <w:proofErr w:type="gramStart"/>
                      <w:r>
                        <w:rPr>
                          <w:rFonts w:ascii="Times New Roman" w:hAnsi="Times New Roman" w:cs="Times New Roman"/>
                          <w:b/>
                          <w:bCs/>
                        </w:rPr>
                        <w:t>students</w:t>
                      </w:r>
                      <w:proofErr w:type="gramEnd"/>
                      <w:r>
                        <w:rPr>
                          <w:rFonts w:ascii="Times New Roman" w:hAnsi="Times New Roman" w:cs="Times New Roman"/>
                          <w:b/>
                          <w:bCs/>
                        </w:rPr>
                        <w:t xml:space="preserve"> numerous times since Day 1, if you hope to be successful in math this year, you need to know your multiplication facts. Unfortunately, between our weekly fluency quizzes and the chapter 4 math test, which focused on multiplication, many students are still struggling with these basic skills. Upcoming chapters in math will deal with such concepts as long division, factoring, simplifying fractions, and volume. Without a solid foundation in multiplication, students will continue to struggle.</w:t>
                      </w:r>
                    </w:p>
                    <w:p w14:paraId="4F79155C" w14:textId="733546E1" w:rsidR="008A4DA8" w:rsidRDefault="008A4DA8" w:rsidP="009E5C2E">
                      <w:pPr>
                        <w:widowControl w:val="0"/>
                        <w:suppressAutoHyphens/>
                        <w:autoSpaceDN w:val="0"/>
                        <w:textAlignment w:val="baseline"/>
                        <w:rPr>
                          <w:rFonts w:ascii="Times New Roman" w:hAnsi="Times New Roman" w:cs="Times New Roman"/>
                          <w:b/>
                          <w:bCs/>
                        </w:rPr>
                      </w:pPr>
                    </w:p>
                    <w:p w14:paraId="5DED2B7C" w14:textId="56408AEE" w:rsidR="008A4DA8" w:rsidRPr="007C6ED4" w:rsidRDefault="008A4DA8" w:rsidP="009E5C2E">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hAnsi="Times New Roman" w:cs="Times New Roman"/>
                          <w:b/>
                          <w:bCs/>
                        </w:rPr>
                        <w:t>To help your children, please invest in a set of flash cards. You can get them at one of the “dollar stores,” print them from numerous websites, or just borrow them from me! When learning these basic facts, repetition is key. Flash cards can provide this repetition, and students can practice by themselves. Another alternative would be a family game night. Instead of adding dice, have your children multiply them! Look online, as well. There are plenty of fun websites you may consider!</w:t>
                      </w: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3CA35065" w:rsidR="003816A4" w:rsidRPr="00484177" w:rsidRDefault="00484177" w:rsidP="002A48E7">
                            <w:pPr>
                              <w:pStyle w:val="New"/>
                              <w:rPr>
                                <w:rFonts w:ascii="Times New Roman" w:hAnsi="Times New Roman" w:cs="Times New Roman"/>
                                <w:b/>
                                <w:bCs/>
                                <w:sz w:val="20"/>
                                <w:szCs w:val="20"/>
                              </w:rPr>
                            </w:pPr>
                            <w:r w:rsidRPr="00484177">
                              <w:rPr>
                                <w:rFonts w:ascii="Times New Roman" w:hAnsi="Times New Roman" w:cs="Times New Roman"/>
                                <w:b/>
                                <w:bCs/>
                                <w:color w:val="000000" w:themeColor="text1"/>
                                <w:sz w:val="20"/>
                                <w:szCs w:val="20"/>
                              </w:rPr>
                              <w:t>November 5,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3CA35065" w:rsidR="003816A4" w:rsidRPr="00484177" w:rsidRDefault="00484177" w:rsidP="002A48E7">
                      <w:pPr>
                        <w:pStyle w:val="New"/>
                        <w:rPr>
                          <w:rFonts w:ascii="Times New Roman" w:hAnsi="Times New Roman" w:cs="Times New Roman"/>
                          <w:b/>
                          <w:bCs/>
                          <w:sz w:val="20"/>
                          <w:szCs w:val="20"/>
                        </w:rPr>
                      </w:pPr>
                      <w:r w:rsidRPr="00484177">
                        <w:rPr>
                          <w:rFonts w:ascii="Times New Roman" w:hAnsi="Times New Roman" w:cs="Times New Roman"/>
                          <w:b/>
                          <w:bCs/>
                          <w:color w:val="000000" w:themeColor="text1"/>
                          <w:sz w:val="20"/>
                          <w:szCs w:val="20"/>
                        </w:rPr>
                        <w:t>November 5, 2020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BE5CF" w14:textId="77777777" w:rsidR="006D2EE4" w:rsidRPr="00957FCC" w:rsidRDefault="006D2EE4" w:rsidP="006D2EE4">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0056FC">
                              <w:rPr>
                                <w:rFonts w:ascii="Monotype Corsiva" w:hAnsi="Monotype Corsiva" w:cs="Times New Roman"/>
                                <w:b/>
                                <w:color w:val="000000" w:themeColor="text1"/>
                                <w:sz w:val="32"/>
                                <w:szCs w:val="32"/>
                              </w:rPr>
                              <w:t>This week, students worked on completing their soft pastel trees</w:t>
                            </w:r>
                            <w:r>
                              <w:rPr>
                                <w:rFonts w:ascii="Monotype Corsiva" w:hAnsi="Monotype Corsiva" w:cs="Times New Roman"/>
                                <w:b/>
                                <w:bCs/>
                                <w:color w:val="000000" w:themeColor="text1"/>
                                <w:sz w:val="32"/>
                                <w:szCs w:val="32"/>
                              </w:rPr>
                              <w:t xml:space="preserve">. </w:t>
                            </w:r>
                          </w:p>
                          <w:p w14:paraId="1F2BF1D8" w14:textId="77777777" w:rsidR="006D2EE4" w:rsidRPr="007D5B3C" w:rsidRDefault="006D2EE4" w:rsidP="006D2EE4">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Pr>
                                <w:rFonts w:ascii="Monotype Corsiva" w:hAnsi="Monotype Corsiva" w:cs="Times New Roman"/>
                                <w:b/>
                                <w:color w:val="000000" w:themeColor="text1"/>
                                <w:sz w:val="32"/>
                                <w:szCs w:val="32"/>
                              </w:rPr>
                              <w:t>No updates provided.</w:t>
                            </w:r>
                          </w:p>
                          <w:p w14:paraId="73E9B56C" w14:textId="77777777" w:rsidR="006D2EE4" w:rsidRPr="00AB1F6B" w:rsidRDefault="006D2EE4" w:rsidP="006D2EE4">
                            <w:pPr>
                              <w:pStyle w:val="SmallPrint"/>
                              <w:shd w:val="clear" w:color="auto" w:fill="FFFFFF" w:themeFill="background1"/>
                              <w:rPr>
                                <w:rFonts w:ascii="Impact" w:hAnsi="Impact" w:cs="Times New Roman"/>
                                <w:color w:val="000000" w:themeColor="text1"/>
                                <w:sz w:val="40"/>
                                <w:szCs w:val="40"/>
                              </w:rPr>
                            </w:pPr>
                            <w:r w:rsidRPr="00AB1F6B">
                              <w:rPr>
                                <w:rFonts w:ascii="Impact" w:hAnsi="Impact" w:cs="Times New Roman"/>
                                <w:color w:val="000000" w:themeColor="text1"/>
                                <w:sz w:val="40"/>
                                <w:szCs w:val="40"/>
                              </w:rPr>
                              <w:t>Visit the Art and P.E. tabs on our Google Classroom page</w:t>
                            </w:r>
                          </w:p>
                          <w:p w14:paraId="6D18B08E" w14:textId="67E1D4C9" w:rsidR="007902F8" w:rsidRDefault="006D2EE4" w:rsidP="006D2EE4">
                            <w:pPr>
                              <w:pStyle w:val="SmallPrint"/>
                              <w:shd w:val="clear" w:color="auto" w:fill="FFFFFF" w:themeFill="background1"/>
                              <w:rPr>
                                <w:rFonts w:ascii="Times New Roman" w:hAnsi="Times New Roman" w:cs="Times New Roman"/>
                                <w:color w:val="000000" w:themeColor="text1"/>
                                <w:sz w:val="22"/>
                                <w:szCs w:val="22"/>
                              </w:rPr>
                            </w:pPr>
                            <w:r w:rsidRPr="00AB1F6B">
                              <w:rPr>
                                <w:rFonts w:ascii="Impact" w:hAnsi="Impact" w:cs="Times New Roman"/>
                                <w:color w:val="000000" w:themeColor="text1"/>
                                <w:sz w:val="40"/>
                                <w:szCs w:val="40"/>
                              </w:rPr>
                              <w:t>to view recent activities</w:t>
                            </w:r>
                            <w:r w:rsidRPr="00AB1F6B">
                              <w:rPr>
                                <w:rFonts w:ascii="Impact" w:hAnsi="Impact" w:cs="Times New Roman"/>
                                <w:b/>
                                <w:color w:val="000000" w:themeColor="text1"/>
                                <w:sz w:val="40"/>
                                <w:szCs w:val="4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Ze7wEAAMEDAAAOAAAAZHJzL2Uyb0RvYy54bWysU8Fu2zAMvQ/YPwi6L469thmMOEXXosOA&#10;bh3Q7gMYWY6F2aJGKbGzrx8lx1m33YZdBIoiHx8fqfX12HfioMkbtJXMF0sptFVYG7ur5Nfn+zfv&#10;pPABbA0dWl3Jo/byevP61XpwpS6wxa7WJBjE+nJwlWxDcGWWedXqHvwCnbb82CD1EPhKu6wmGBi9&#10;77JiubzKBqTaESrtPXvvpke5SfhNo1V4bBqvg+gqydxCOimd23hmmzWUOwLXGnWiAf/AogdjuegZ&#10;6g4CiD2Zv6B6owg9NmGhsM+waYzSqQfuJl/+0c1TC06nXlgc784y+f8Hqz4fvpAwdSUvpLDQ84ie&#10;9RjEexxFfhXlGZwvOerJcVwY2c9jTq1694DqmxcWb1uwO31DhEOroWZ6eczMXqROOD6CbIdPWHMd&#10;2AdMQGNDfdSO1RCMzmM6nkcTuSh2rvJV8ba4lELxW15crFary1QDyjndkQ8fNPYiGpUknn2Ch8OD&#10;D5EOlHNIrGbx3nRdmn9nf3NwYPQk+pHxxD2M2zEJVcyqbLE+cj+E01bxL2CjRfohxcAbVUn/fQ+k&#10;peg+WtYkrt9s0GxsZwOs4tRKqkBSTJfbMC3q3pHZtYw96W7xhpVrTOopSjzxOBHmPUmtnnY6LuLL&#10;e4r69fM2PwE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D1mdl7vAQAAwQMAAA4AAAAAAAAAAAAAAAAALgIAAGRycy9lMm9E&#10;b2MueG1sUEsBAi0AFAAGAAgAAAAhAJG59+vdAAAADQEAAA8AAAAAAAAAAAAAAAAASQQAAGRycy9k&#10;b3ducmV2LnhtbFBLBQYAAAAABAAEAPMAAABTBQAAAAA=&#10;" filled="f" stroked="f">
                <v:textbox inset="0,0,0,0">
                  <w:txbxContent>
                    <w:p w14:paraId="0F7BE5CF" w14:textId="77777777" w:rsidR="006D2EE4" w:rsidRPr="00957FCC" w:rsidRDefault="006D2EE4" w:rsidP="006D2EE4">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0056FC">
                        <w:rPr>
                          <w:rFonts w:ascii="Monotype Corsiva" w:hAnsi="Monotype Corsiva" w:cs="Times New Roman"/>
                          <w:b/>
                          <w:color w:val="000000" w:themeColor="text1"/>
                          <w:sz w:val="32"/>
                          <w:szCs w:val="32"/>
                        </w:rPr>
                        <w:t>This week, students worked on completing their soft pastel trees</w:t>
                      </w:r>
                      <w:r>
                        <w:rPr>
                          <w:rFonts w:ascii="Monotype Corsiva" w:hAnsi="Monotype Corsiva" w:cs="Times New Roman"/>
                          <w:b/>
                          <w:bCs/>
                          <w:color w:val="000000" w:themeColor="text1"/>
                          <w:sz w:val="32"/>
                          <w:szCs w:val="32"/>
                        </w:rPr>
                        <w:t xml:space="preserve">. </w:t>
                      </w:r>
                    </w:p>
                    <w:p w14:paraId="1F2BF1D8" w14:textId="77777777" w:rsidR="006D2EE4" w:rsidRPr="007D5B3C" w:rsidRDefault="006D2EE4" w:rsidP="006D2EE4">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Pr>
                          <w:rFonts w:ascii="Monotype Corsiva" w:hAnsi="Monotype Corsiva" w:cs="Times New Roman"/>
                          <w:b/>
                          <w:color w:val="000000" w:themeColor="text1"/>
                          <w:sz w:val="32"/>
                          <w:szCs w:val="32"/>
                        </w:rPr>
                        <w:t>No updates provided.</w:t>
                      </w:r>
                    </w:p>
                    <w:p w14:paraId="73E9B56C" w14:textId="77777777" w:rsidR="006D2EE4" w:rsidRPr="00AB1F6B" w:rsidRDefault="006D2EE4" w:rsidP="006D2EE4">
                      <w:pPr>
                        <w:pStyle w:val="SmallPrint"/>
                        <w:shd w:val="clear" w:color="auto" w:fill="FFFFFF" w:themeFill="background1"/>
                        <w:rPr>
                          <w:rFonts w:ascii="Impact" w:hAnsi="Impact" w:cs="Times New Roman"/>
                          <w:color w:val="000000" w:themeColor="text1"/>
                          <w:sz w:val="40"/>
                          <w:szCs w:val="40"/>
                        </w:rPr>
                      </w:pPr>
                      <w:r w:rsidRPr="00AB1F6B">
                        <w:rPr>
                          <w:rFonts w:ascii="Impact" w:hAnsi="Impact" w:cs="Times New Roman"/>
                          <w:color w:val="000000" w:themeColor="text1"/>
                          <w:sz w:val="40"/>
                          <w:szCs w:val="40"/>
                        </w:rPr>
                        <w:t>Visit the Art and P.E. tabs on our Google Classroom page</w:t>
                      </w:r>
                    </w:p>
                    <w:p w14:paraId="6D18B08E" w14:textId="67E1D4C9" w:rsidR="007902F8" w:rsidRDefault="006D2EE4" w:rsidP="006D2EE4">
                      <w:pPr>
                        <w:pStyle w:val="SmallPrint"/>
                        <w:shd w:val="clear" w:color="auto" w:fill="FFFFFF" w:themeFill="background1"/>
                        <w:rPr>
                          <w:rFonts w:ascii="Times New Roman" w:hAnsi="Times New Roman" w:cs="Times New Roman"/>
                          <w:color w:val="000000" w:themeColor="text1"/>
                          <w:sz w:val="22"/>
                          <w:szCs w:val="22"/>
                        </w:rPr>
                      </w:pPr>
                      <w:r w:rsidRPr="00AB1F6B">
                        <w:rPr>
                          <w:rFonts w:ascii="Impact" w:hAnsi="Impact" w:cs="Times New Roman"/>
                          <w:color w:val="000000" w:themeColor="text1"/>
                          <w:sz w:val="40"/>
                          <w:szCs w:val="40"/>
                        </w:rPr>
                        <w:t>to view recent activities</w:t>
                      </w:r>
                      <w:r w:rsidRPr="00AB1F6B">
                        <w:rPr>
                          <w:rFonts w:ascii="Impact" w:hAnsi="Impact" w:cs="Times New Roman"/>
                          <w:b/>
                          <w:color w:val="000000" w:themeColor="text1"/>
                          <w:sz w:val="40"/>
                          <w:szCs w:val="40"/>
                        </w:rPr>
                        <w:t>.</w:t>
                      </w: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4150AF5" w14:textId="77777777" w:rsidR="006D2EE4" w:rsidRPr="007C0CAC" w:rsidRDefault="006D2EE4" w:rsidP="006D2EE4">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 xml:space="preserve">Students should </w:t>
                            </w:r>
                            <w:proofErr w:type="gramStart"/>
                            <w:r w:rsidRPr="007C0CAC">
                              <w:rPr>
                                <w:rFonts w:ascii="Times New Roman" w:hAnsi="Times New Roman" w:cs="Times New Roman"/>
                                <w:b/>
                                <w:color w:val="000000" w:themeColor="text1"/>
                              </w:rPr>
                              <w:t>neatly write</w:t>
                            </w:r>
                            <w:proofErr w:type="gramEnd"/>
                            <w:r w:rsidRPr="007C0CAC">
                              <w:rPr>
                                <w:rFonts w:ascii="Times New Roman" w:hAnsi="Times New Roman" w:cs="Times New Roman"/>
                                <w:b/>
                                <w:color w:val="000000" w:themeColor="text1"/>
                              </w:rPr>
                              <w:t xml:space="preserve"> and mark each of the following words with large, legible print on the index cards sent home today. </w:t>
                            </w:r>
                            <w:r w:rsidRPr="00826B3A">
                              <w:rPr>
                                <w:rFonts w:ascii="Times New Roman" w:hAnsi="Times New Roman" w:cs="Times New Roman"/>
                                <w:b/>
                                <w:bCs/>
                                <w:color w:val="000000" w:themeColor="text1"/>
                              </w:rPr>
                              <w:t xml:space="preserve">This week, </w:t>
                            </w:r>
                            <w:r w:rsidRPr="00CE20F8">
                              <w:rPr>
                                <w:rFonts w:ascii="Times New Roman" w:hAnsi="Times New Roman" w:cs="Times New Roman"/>
                                <w:b/>
                                <w:bCs/>
                                <w:color w:val="000000" w:themeColor="text1"/>
                              </w:rPr>
                              <w:t>we will focus on the schwa in –</w:t>
                            </w:r>
                            <w:proofErr w:type="spellStart"/>
                            <w:r>
                              <w:rPr>
                                <w:rFonts w:ascii="Times New Roman" w:hAnsi="Times New Roman" w:cs="Times New Roman"/>
                                <w:b/>
                                <w:bCs/>
                                <w:color w:val="000000" w:themeColor="text1"/>
                              </w:rPr>
                              <w:t>ance</w:t>
                            </w:r>
                            <w:proofErr w:type="spellEnd"/>
                            <w:r w:rsidRPr="00CE20F8">
                              <w:rPr>
                                <w:rFonts w:ascii="Times New Roman" w:hAnsi="Times New Roman" w:cs="Times New Roman"/>
                                <w:b/>
                                <w:bCs/>
                                <w:color w:val="000000" w:themeColor="text1"/>
                              </w:rPr>
                              <w:t xml:space="preserve"> and -</w:t>
                            </w:r>
                            <w:proofErr w:type="spellStart"/>
                            <w:r>
                              <w:rPr>
                                <w:rFonts w:ascii="Times New Roman" w:hAnsi="Times New Roman" w:cs="Times New Roman"/>
                                <w:b/>
                                <w:bCs/>
                                <w:color w:val="000000" w:themeColor="text1"/>
                              </w:rPr>
                              <w:t>ence</w:t>
                            </w:r>
                            <w:proofErr w:type="spellEnd"/>
                            <w:r w:rsidRPr="00CE20F8">
                              <w:rPr>
                                <w:rFonts w:ascii="Times New Roman" w:hAnsi="Times New Roman" w:cs="Times New Roman"/>
                                <w:b/>
                                <w:bCs/>
                                <w:color w:val="000000" w:themeColor="text1"/>
                              </w:rPr>
                              <w:t xml:space="preserve"> words.</w:t>
                            </w:r>
                          </w:p>
                          <w:p w14:paraId="36521001" w14:textId="77777777" w:rsidR="006D2EE4" w:rsidRPr="00A25FF8" w:rsidRDefault="006D2EE4" w:rsidP="006D2EE4">
                            <w:pPr>
                              <w:pStyle w:val="Heading3"/>
                              <w:shd w:val="clear" w:color="auto" w:fill="FFFFFF" w:themeFill="background1"/>
                              <w:rPr>
                                <w:b/>
                                <w:color w:val="000000" w:themeColor="text1"/>
                                <w:sz w:val="28"/>
                                <w:szCs w:val="28"/>
                              </w:rPr>
                            </w:pPr>
                            <w:r w:rsidRPr="00A25FF8">
                              <w:rPr>
                                <w:b/>
                                <w:color w:val="000000" w:themeColor="text1"/>
                                <w:sz w:val="28"/>
                                <w:szCs w:val="28"/>
                              </w:rPr>
                              <w:t>incompetence</w:t>
                            </w:r>
                            <w:r w:rsidRPr="00A25FF8">
                              <w:rPr>
                                <w:b/>
                                <w:color w:val="000000" w:themeColor="text1"/>
                                <w:sz w:val="28"/>
                                <w:szCs w:val="28"/>
                              </w:rPr>
                              <w:tab/>
                              <w:t>innocence</w:t>
                            </w:r>
                            <w:r w:rsidRPr="00A25FF8">
                              <w:rPr>
                                <w:b/>
                                <w:color w:val="000000" w:themeColor="text1"/>
                                <w:sz w:val="28"/>
                                <w:szCs w:val="28"/>
                              </w:rPr>
                              <w:tab/>
                            </w:r>
                            <w:r w:rsidRPr="00A25FF8">
                              <w:rPr>
                                <w:b/>
                                <w:color w:val="000000" w:themeColor="text1"/>
                                <w:sz w:val="28"/>
                                <w:szCs w:val="28"/>
                              </w:rPr>
                              <w:tab/>
                            </w:r>
                            <w:r w:rsidRPr="00A25FF8">
                              <w:rPr>
                                <w:b/>
                                <w:color w:val="000000" w:themeColor="text1"/>
                                <w:sz w:val="28"/>
                                <w:szCs w:val="28"/>
                              </w:rPr>
                              <w:tab/>
                              <w:t xml:space="preserve">circumference </w:t>
                            </w:r>
                            <w:r w:rsidRPr="00A25FF8">
                              <w:rPr>
                                <w:b/>
                                <w:color w:val="000000" w:themeColor="text1"/>
                                <w:sz w:val="28"/>
                                <w:szCs w:val="28"/>
                              </w:rPr>
                              <w:tab/>
                            </w:r>
                            <w:r w:rsidRPr="00A25FF8">
                              <w:rPr>
                                <w:b/>
                                <w:color w:val="000000" w:themeColor="text1"/>
                                <w:sz w:val="28"/>
                                <w:szCs w:val="28"/>
                              </w:rPr>
                              <w:tab/>
                              <w:t>prudence        conference</w:t>
                            </w:r>
                          </w:p>
                          <w:p w14:paraId="053CB648" w14:textId="77777777" w:rsidR="006D2EE4" w:rsidRPr="00A25FF8" w:rsidRDefault="006D2EE4" w:rsidP="006D2EE4">
                            <w:pPr>
                              <w:pStyle w:val="Heading3"/>
                              <w:shd w:val="clear" w:color="auto" w:fill="FFFFFF" w:themeFill="background1"/>
                              <w:rPr>
                                <w:rFonts w:ascii="Times New Roman" w:hAnsi="Times New Roman" w:cs="Times New Roman"/>
                                <w:b/>
                                <w:color w:val="000000" w:themeColor="text1"/>
                              </w:rPr>
                            </w:pPr>
                            <w:r w:rsidRPr="00A25FF8">
                              <w:rPr>
                                <w:b/>
                                <w:color w:val="000000" w:themeColor="text1"/>
                                <w:sz w:val="28"/>
                                <w:szCs w:val="28"/>
                              </w:rPr>
                              <w:t>insignificance</w:t>
                            </w:r>
                            <w:r w:rsidRPr="00A25FF8">
                              <w:rPr>
                                <w:b/>
                                <w:color w:val="000000" w:themeColor="text1"/>
                                <w:sz w:val="28"/>
                                <w:szCs w:val="28"/>
                              </w:rPr>
                              <w:tab/>
                              <w:t>preponderance</w:t>
                            </w:r>
                            <w:r w:rsidRPr="00A25FF8">
                              <w:rPr>
                                <w:b/>
                                <w:color w:val="000000" w:themeColor="text1"/>
                                <w:sz w:val="28"/>
                                <w:szCs w:val="28"/>
                              </w:rPr>
                              <w:tab/>
                            </w:r>
                            <w:r w:rsidRPr="00A25FF8">
                              <w:rPr>
                                <w:b/>
                                <w:color w:val="000000" w:themeColor="text1"/>
                                <w:sz w:val="28"/>
                                <w:szCs w:val="28"/>
                              </w:rPr>
                              <w:tab/>
                              <w:t>acquaintance</w:t>
                            </w:r>
                            <w:r w:rsidRPr="00A25FF8">
                              <w:rPr>
                                <w:b/>
                                <w:color w:val="000000" w:themeColor="text1"/>
                                <w:sz w:val="28"/>
                                <w:szCs w:val="28"/>
                              </w:rPr>
                              <w:tab/>
                            </w:r>
                            <w:r w:rsidRPr="00A25FF8">
                              <w:rPr>
                                <w:b/>
                                <w:color w:val="000000" w:themeColor="text1"/>
                                <w:sz w:val="28"/>
                                <w:szCs w:val="28"/>
                              </w:rPr>
                              <w:tab/>
                              <w:t>vigilance</w:t>
                            </w:r>
                            <w:r>
                              <w:rPr>
                                <w:b/>
                                <w:color w:val="000000" w:themeColor="text1"/>
                                <w:sz w:val="28"/>
                                <w:szCs w:val="28"/>
                              </w:rPr>
                              <w:t xml:space="preserve">     </w:t>
                            </w:r>
                            <w:r w:rsidRPr="00A25FF8">
                              <w:rPr>
                                <w:b/>
                                <w:color w:val="000000" w:themeColor="text1"/>
                                <w:sz w:val="28"/>
                                <w:szCs w:val="28"/>
                              </w:rPr>
                              <w:t xml:space="preserve">    </w:t>
                            </w:r>
                            <w:r>
                              <w:rPr>
                                <w:b/>
                                <w:color w:val="000000" w:themeColor="text1"/>
                                <w:sz w:val="28"/>
                                <w:szCs w:val="28"/>
                              </w:rPr>
                              <w:t>h</w:t>
                            </w:r>
                            <w:r w:rsidRPr="00A25FF8">
                              <w:rPr>
                                <w:b/>
                                <w:color w:val="000000" w:themeColor="text1"/>
                                <w:sz w:val="28"/>
                                <w:szCs w:val="28"/>
                              </w:rPr>
                              <w:t>indrance</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04150AF5" w14:textId="77777777" w:rsidR="006D2EE4" w:rsidRPr="007C0CAC" w:rsidRDefault="006D2EE4" w:rsidP="006D2EE4">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 xml:space="preserve">Students should </w:t>
                      </w:r>
                      <w:proofErr w:type="gramStart"/>
                      <w:r w:rsidRPr="007C0CAC">
                        <w:rPr>
                          <w:rFonts w:ascii="Times New Roman" w:hAnsi="Times New Roman" w:cs="Times New Roman"/>
                          <w:b/>
                          <w:color w:val="000000" w:themeColor="text1"/>
                        </w:rPr>
                        <w:t>neatly write</w:t>
                      </w:r>
                      <w:proofErr w:type="gramEnd"/>
                      <w:r w:rsidRPr="007C0CAC">
                        <w:rPr>
                          <w:rFonts w:ascii="Times New Roman" w:hAnsi="Times New Roman" w:cs="Times New Roman"/>
                          <w:b/>
                          <w:color w:val="000000" w:themeColor="text1"/>
                        </w:rPr>
                        <w:t xml:space="preserve"> and mark each of the following words with large, legible print on the index cards sent home today. </w:t>
                      </w:r>
                      <w:r w:rsidRPr="00826B3A">
                        <w:rPr>
                          <w:rFonts w:ascii="Times New Roman" w:hAnsi="Times New Roman" w:cs="Times New Roman"/>
                          <w:b/>
                          <w:bCs/>
                          <w:color w:val="000000" w:themeColor="text1"/>
                        </w:rPr>
                        <w:t xml:space="preserve">This week, </w:t>
                      </w:r>
                      <w:r w:rsidRPr="00CE20F8">
                        <w:rPr>
                          <w:rFonts w:ascii="Times New Roman" w:hAnsi="Times New Roman" w:cs="Times New Roman"/>
                          <w:b/>
                          <w:bCs/>
                          <w:color w:val="000000" w:themeColor="text1"/>
                        </w:rPr>
                        <w:t>we will focus on the schwa in –</w:t>
                      </w:r>
                      <w:proofErr w:type="spellStart"/>
                      <w:r>
                        <w:rPr>
                          <w:rFonts w:ascii="Times New Roman" w:hAnsi="Times New Roman" w:cs="Times New Roman"/>
                          <w:b/>
                          <w:bCs/>
                          <w:color w:val="000000" w:themeColor="text1"/>
                        </w:rPr>
                        <w:t>ance</w:t>
                      </w:r>
                      <w:proofErr w:type="spellEnd"/>
                      <w:r w:rsidRPr="00CE20F8">
                        <w:rPr>
                          <w:rFonts w:ascii="Times New Roman" w:hAnsi="Times New Roman" w:cs="Times New Roman"/>
                          <w:b/>
                          <w:bCs/>
                          <w:color w:val="000000" w:themeColor="text1"/>
                        </w:rPr>
                        <w:t xml:space="preserve"> and -</w:t>
                      </w:r>
                      <w:proofErr w:type="spellStart"/>
                      <w:r>
                        <w:rPr>
                          <w:rFonts w:ascii="Times New Roman" w:hAnsi="Times New Roman" w:cs="Times New Roman"/>
                          <w:b/>
                          <w:bCs/>
                          <w:color w:val="000000" w:themeColor="text1"/>
                        </w:rPr>
                        <w:t>ence</w:t>
                      </w:r>
                      <w:proofErr w:type="spellEnd"/>
                      <w:r w:rsidRPr="00CE20F8">
                        <w:rPr>
                          <w:rFonts w:ascii="Times New Roman" w:hAnsi="Times New Roman" w:cs="Times New Roman"/>
                          <w:b/>
                          <w:bCs/>
                          <w:color w:val="000000" w:themeColor="text1"/>
                        </w:rPr>
                        <w:t xml:space="preserve"> words.</w:t>
                      </w:r>
                    </w:p>
                    <w:p w14:paraId="36521001" w14:textId="77777777" w:rsidR="006D2EE4" w:rsidRPr="00A25FF8" w:rsidRDefault="006D2EE4" w:rsidP="006D2EE4">
                      <w:pPr>
                        <w:pStyle w:val="Heading3"/>
                        <w:shd w:val="clear" w:color="auto" w:fill="FFFFFF" w:themeFill="background1"/>
                        <w:rPr>
                          <w:b/>
                          <w:color w:val="000000" w:themeColor="text1"/>
                          <w:sz w:val="28"/>
                          <w:szCs w:val="28"/>
                        </w:rPr>
                      </w:pPr>
                      <w:r w:rsidRPr="00A25FF8">
                        <w:rPr>
                          <w:b/>
                          <w:color w:val="000000" w:themeColor="text1"/>
                          <w:sz w:val="28"/>
                          <w:szCs w:val="28"/>
                        </w:rPr>
                        <w:t>incompetence</w:t>
                      </w:r>
                      <w:r w:rsidRPr="00A25FF8">
                        <w:rPr>
                          <w:b/>
                          <w:color w:val="000000" w:themeColor="text1"/>
                          <w:sz w:val="28"/>
                          <w:szCs w:val="28"/>
                        </w:rPr>
                        <w:tab/>
                        <w:t>innocence</w:t>
                      </w:r>
                      <w:r w:rsidRPr="00A25FF8">
                        <w:rPr>
                          <w:b/>
                          <w:color w:val="000000" w:themeColor="text1"/>
                          <w:sz w:val="28"/>
                          <w:szCs w:val="28"/>
                        </w:rPr>
                        <w:tab/>
                      </w:r>
                      <w:r w:rsidRPr="00A25FF8">
                        <w:rPr>
                          <w:b/>
                          <w:color w:val="000000" w:themeColor="text1"/>
                          <w:sz w:val="28"/>
                          <w:szCs w:val="28"/>
                        </w:rPr>
                        <w:tab/>
                      </w:r>
                      <w:r w:rsidRPr="00A25FF8">
                        <w:rPr>
                          <w:b/>
                          <w:color w:val="000000" w:themeColor="text1"/>
                          <w:sz w:val="28"/>
                          <w:szCs w:val="28"/>
                        </w:rPr>
                        <w:tab/>
                        <w:t xml:space="preserve">circumference </w:t>
                      </w:r>
                      <w:r w:rsidRPr="00A25FF8">
                        <w:rPr>
                          <w:b/>
                          <w:color w:val="000000" w:themeColor="text1"/>
                          <w:sz w:val="28"/>
                          <w:szCs w:val="28"/>
                        </w:rPr>
                        <w:tab/>
                      </w:r>
                      <w:r w:rsidRPr="00A25FF8">
                        <w:rPr>
                          <w:b/>
                          <w:color w:val="000000" w:themeColor="text1"/>
                          <w:sz w:val="28"/>
                          <w:szCs w:val="28"/>
                        </w:rPr>
                        <w:tab/>
                        <w:t>prudence        conference</w:t>
                      </w:r>
                    </w:p>
                    <w:p w14:paraId="053CB648" w14:textId="77777777" w:rsidR="006D2EE4" w:rsidRPr="00A25FF8" w:rsidRDefault="006D2EE4" w:rsidP="006D2EE4">
                      <w:pPr>
                        <w:pStyle w:val="Heading3"/>
                        <w:shd w:val="clear" w:color="auto" w:fill="FFFFFF" w:themeFill="background1"/>
                        <w:rPr>
                          <w:rFonts w:ascii="Times New Roman" w:hAnsi="Times New Roman" w:cs="Times New Roman"/>
                          <w:b/>
                          <w:color w:val="000000" w:themeColor="text1"/>
                        </w:rPr>
                      </w:pPr>
                      <w:r w:rsidRPr="00A25FF8">
                        <w:rPr>
                          <w:b/>
                          <w:color w:val="000000" w:themeColor="text1"/>
                          <w:sz w:val="28"/>
                          <w:szCs w:val="28"/>
                        </w:rPr>
                        <w:t>insignificance</w:t>
                      </w:r>
                      <w:r w:rsidRPr="00A25FF8">
                        <w:rPr>
                          <w:b/>
                          <w:color w:val="000000" w:themeColor="text1"/>
                          <w:sz w:val="28"/>
                          <w:szCs w:val="28"/>
                        </w:rPr>
                        <w:tab/>
                        <w:t>preponderance</w:t>
                      </w:r>
                      <w:r w:rsidRPr="00A25FF8">
                        <w:rPr>
                          <w:b/>
                          <w:color w:val="000000" w:themeColor="text1"/>
                          <w:sz w:val="28"/>
                          <w:szCs w:val="28"/>
                        </w:rPr>
                        <w:tab/>
                      </w:r>
                      <w:r w:rsidRPr="00A25FF8">
                        <w:rPr>
                          <w:b/>
                          <w:color w:val="000000" w:themeColor="text1"/>
                          <w:sz w:val="28"/>
                          <w:szCs w:val="28"/>
                        </w:rPr>
                        <w:tab/>
                        <w:t>acquaintance</w:t>
                      </w:r>
                      <w:r w:rsidRPr="00A25FF8">
                        <w:rPr>
                          <w:b/>
                          <w:color w:val="000000" w:themeColor="text1"/>
                          <w:sz w:val="28"/>
                          <w:szCs w:val="28"/>
                        </w:rPr>
                        <w:tab/>
                      </w:r>
                      <w:r w:rsidRPr="00A25FF8">
                        <w:rPr>
                          <w:b/>
                          <w:color w:val="000000" w:themeColor="text1"/>
                          <w:sz w:val="28"/>
                          <w:szCs w:val="28"/>
                        </w:rPr>
                        <w:tab/>
                        <w:t>vigilance</w:t>
                      </w:r>
                      <w:r>
                        <w:rPr>
                          <w:b/>
                          <w:color w:val="000000" w:themeColor="text1"/>
                          <w:sz w:val="28"/>
                          <w:szCs w:val="28"/>
                        </w:rPr>
                        <w:t xml:space="preserve">     </w:t>
                      </w:r>
                      <w:r w:rsidRPr="00A25FF8">
                        <w:rPr>
                          <w:b/>
                          <w:color w:val="000000" w:themeColor="text1"/>
                          <w:sz w:val="28"/>
                          <w:szCs w:val="28"/>
                        </w:rPr>
                        <w:t xml:space="preserve">    </w:t>
                      </w:r>
                      <w:r>
                        <w:rPr>
                          <w:b/>
                          <w:color w:val="000000" w:themeColor="text1"/>
                          <w:sz w:val="28"/>
                          <w:szCs w:val="28"/>
                        </w:rPr>
                        <w:t>h</w:t>
                      </w:r>
                      <w:r w:rsidRPr="00A25FF8">
                        <w:rPr>
                          <w:b/>
                          <w:color w:val="000000" w:themeColor="text1"/>
                          <w:sz w:val="28"/>
                          <w:szCs w:val="28"/>
                        </w:rPr>
                        <w:t>indrance</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7BDEBFF8"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just began Ch. 2: Age of Exploration. Quizzes will follow each lesson. A project will be assigned soon!</w:t>
                                  </w:r>
                                </w:p>
                                <w:p w14:paraId="2B779265"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Pr>
                                      <w:rFonts w:ascii="Times New Roman" w:eastAsia="SimSun" w:hAnsi="Times New Roman" w:cs="Times New Roman"/>
                                      <w:b/>
                                      <w:bCs/>
                                      <w:kern w:val="3"/>
                                      <w:u w:val="single"/>
                                      <w:lang w:eastAsia="zh-CN" w:bidi="hi-IN"/>
                                    </w:rPr>
                                    <w:t>h</w:t>
                                  </w:r>
                                  <w:r>
                                    <w:rPr>
                                      <w:rFonts w:ascii="Times New Roman" w:eastAsia="SimSun" w:hAnsi="Times New Roman" w:cs="Times New Roman"/>
                                      <w:b/>
                                      <w:bCs/>
                                      <w:kern w:val="3"/>
                                      <w:lang w:eastAsia="zh-CN" w:bidi="hi-IN"/>
                                    </w:rPr>
                                    <w:t>: We are currently reviewing chapters 1-3. Once done, we will begin Ch. 5: Multiply Decimals.</w:t>
                                  </w:r>
                                </w:p>
                                <w:p w14:paraId="2537E590"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week, we covered persuasion, conjunctions, compound/complex sentences, and the prefix, “quad-.”</w:t>
                                  </w:r>
                                </w:p>
                                <w:p w14:paraId="01989550" w14:textId="6C6E99FB" w:rsidR="00CD0AC7" w:rsidRPr="00565818" w:rsidRDefault="006D2EE4" w:rsidP="006D2EE4">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Pr>
                                      <w:rFonts w:ascii="Times New Roman" w:hAnsi="Times New Roman" w:cs="Times New Roman"/>
                                      <w:b/>
                                      <w:bCs/>
                                    </w:rPr>
                                    <w:t>We just tested on Unit 3: The Solar System. Next up is Unit 4: Weather, Climate, and the Water Cycle.</w:t>
                                  </w:r>
                                </w:p>
                              </w:tc>
                            </w:tr>
                            <w:tr w:rsidR="00565818" w:rsidRPr="00565818" w14:paraId="4E083ED9" w14:textId="77777777" w:rsidTr="002C5567">
                              <w:tc>
                                <w:tcPr>
                                  <w:tcW w:w="5000" w:type="pct"/>
                                </w:tcPr>
                                <w:p w14:paraId="617DE7C0" w14:textId="77777777" w:rsidR="006D2EE4" w:rsidRPr="00C96B6B"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3630A20B" w:rsidR="005278B0" w:rsidRPr="00565818"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Our word of the week was </w:t>
                                  </w:r>
                                  <w:r>
                                    <w:rPr>
                                      <w:rFonts w:ascii="Times New Roman" w:eastAsia="SimSun" w:hAnsi="Times New Roman" w:cs="Times New Roman"/>
                                      <w:b/>
                                      <w:bCs/>
                                      <w:kern w:val="3"/>
                                      <w:lang w:eastAsia="zh-CN" w:bidi="hi-IN"/>
                                    </w:rPr>
                                    <w:t xml:space="preserve">“hope.” </w:t>
                                  </w:r>
                                  <w:r w:rsidRPr="0049100A">
                                    <w:rPr>
                                      <w:rFonts w:ascii="Times New Roman" w:hAnsi="Times New Roman" w:cs="Times New Roman"/>
                                      <w:b/>
                                      <w:shd w:val="clear" w:color="auto" w:fill="FFFFFF"/>
                                    </w:rPr>
                                    <w:t>To have </w:t>
                                  </w:r>
                                  <w:r w:rsidRPr="0049100A">
                                    <w:rPr>
                                      <w:rFonts w:ascii="Times New Roman" w:hAnsi="Times New Roman" w:cs="Times New Roman"/>
                                      <w:b/>
                                      <w:bCs/>
                                      <w:shd w:val="clear" w:color="auto" w:fill="FFFFFF"/>
                                    </w:rPr>
                                    <w:t>hope</w:t>
                                  </w:r>
                                  <w:r w:rsidRPr="0049100A">
                                    <w:rPr>
                                      <w:rFonts w:ascii="Times New Roman" w:hAnsi="Times New Roman" w:cs="Times New Roman"/>
                                      <w:b/>
                                      <w:shd w:val="clear" w:color="auto" w:fill="FFFFFF"/>
                                    </w:rPr>
                                    <w:t xml:space="preserve"> is to want an outcome that makes </w:t>
                                  </w:r>
                                  <w:r>
                                    <w:rPr>
                                      <w:rFonts w:ascii="Times New Roman" w:hAnsi="Times New Roman" w:cs="Times New Roman"/>
                                      <w:b/>
                                      <w:shd w:val="clear" w:color="auto" w:fill="FFFFFF"/>
                                    </w:rPr>
                                    <w:t>one’s</w:t>
                                  </w:r>
                                  <w:r w:rsidRPr="0049100A">
                                    <w:rPr>
                                      <w:rFonts w:ascii="Times New Roman" w:hAnsi="Times New Roman" w:cs="Times New Roman"/>
                                      <w:b/>
                                      <w:shd w:val="clear" w:color="auto" w:fill="FFFFFF"/>
                                    </w:rPr>
                                    <w:t xml:space="preserve"> life better in some way. It not only can help make a tough situation more bearable</w:t>
                                  </w:r>
                                  <w:r>
                                    <w:rPr>
                                      <w:rFonts w:ascii="Times New Roman" w:hAnsi="Times New Roman" w:cs="Times New Roman"/>
                                      <w:b/>
                                      <w:shd w:val="clear" w:color="auto" w:fill="FFFFFF"/>
                                    </w:rPr>
                                    <w:t>,</w:t>
                                  </w:r>
                                  <w:r w:rsidRPr="0049100A">
                                    <w:rPr>
                                      <w:rFonts w:ascii="Times New Roman" w:hAnsi="Times New Roman" w:cs="Times New Roman"/>
                                      <w:b/>
                                      <w:shd w:val="clear" w:color="auto" w:fill="FFFFFF"/>
                                    </w:rPr>
                                    <w:t xml:space="preserve"> but also can eventually improve our lives because envisioning a better future motivates </w:t>
                                  </w:r>
                                  <w:r>
                                    <w:rPr>
                                      <w:rFonts w:ascii="Times New Roman" w:hAnsi="Times New Roman" w:cs="Times New Roman"/>
                                      <w:b/>
                                      <w:shd w:val="clear" w:color="auto" w:fill="FFFFFF"/>
                                    </w:rPr>
                                    <w:t>one</w:t>
                                  </w:r>
                                  <w:r w:rsidRPr="0049100A">
                                    <w:rPr>
                                      <w:rFonts w:ascii="Times New Roman" w:hAnsi="Times New Roman" w:cs="Times New Roman"/>
                                      <w:b/>
                                      <w:shd w:val="clear" w:color="auto" w:fill="FFFFFF"/>
                                    </w:rPr>
                                    <w:t xml:space="preserve"> to take the steps to make it happen.</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7BDEBFF8"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just began Ch. 2: Age of Exploration. Quizzes will follow each lesson. A project will be assigned soon!</w:t>
                            </w:r>
                          </w:p>
                          <w:p w14:paraId="2B779265"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Pr>
                                <w:rFonts w:ascii="Times New Roman" w:eastAsia="SimSun" w:hAnsi="Times New Roman" w:cs="Times New Roman"/>
                                <w:b/>
                                <w:bCs/>
                                <w:kern w:val="3"/>
                                <w:u w:val="single"/>
                                <w:lang w:eastAsia="zh-CN" w:bidi="hi-IN"/>
                              </w:rPr>
                              <w:t>h</w:t>
                            </w:r>
                            <w:r>
                              <w:rPr>
                                <w:rFonts w:ascii="Times New Roman" w:eastAsia="SimSun" w:hAnsi="Times New Roman" w:cs="Times New Roman"/>
                                <w:b/>
                                <w:bCs/>
                                <w:kern w:val="3"/>
                                <w:lang w:eastAsia="zh-CN" w:bidi="hi-IN"/>
                              </w:rPr>
                              <w:t>: We are currently reviewing chapters 1-3. Once done, we will begin Ch. 5: Multiply Decimals.</w:t>
                            </w:r>
                          </w:p>
                          <w:p w14:paraId="2537E590"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week, we covered persuasion, conjunctions, compound/complex sentences, and the prefix, “quad-.”</w:t>
                            </w:r>
                          </w:p>
                          <w:p w14:paraId="01989550" w14:textId="6C6E99FB" w:rsidR="00CD0AC7" w:rsidRPr="00565818" w:rsidRDefault="006D2EE4" w:rsidP="006D2EE4">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Pr>
                                <w:rFonts w:ascii="Times New Roman" w:hAnsi="Times New Roman" w:cs="Times New Roman"/>
                                <w:b/>
                                <w:bCs/>
                              </w:rPr>
                              <w:t>We just tested on Unit 3: The Solar System. Next up is Unit 4: Weather, Climate, and the Water Cycle.</w:t>
                            </w:r>
                          </w:p>
                        </w:tc>
                      </w:tr>
                      <w:tr w:rsidR="00565818" w:rsidRPr="00565818" w14:paraId="4E083ED9" w14:textId="77777777" w:rsidTr="002C5567">
                        <w:tc>
                          <w:tcPr>
                            <w:tcW w:w="5000" w:type="pct"/>
                          </w:tcPr>
                          <w:p w14:paraId="617DE7C0" w14:textId="77777777" w:rsidR="006D2EE4" w:rsidRPr="00C96B6B"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3630A20B" w:rsidR="005278B0" w:rsidRPr="00565818"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Our word of the week was </w:t>
                            </w:r>
                            <w:r>
                              <w:rPr>
                                <w:rFonts w:ascii="Times New Roman" w:eastAsia="SimSun" w:hAnsi="Times New Roman" w:cs="Times New Roman"/>
                                <w:b/>
                                <w:bCs/>
                                <w:kern w:val="3"/>
                                <w:lang w:eastAsia="zh-CN" w:bidi="hi-IN"/>
                              </w:rPr>
                              <w:t xml:space="preserve">“hope.” </w:t>
                            </w:r>
                            <w:r w:rsidRPr="0049100A">
                              <w:rPr>
                                <w:rFonts w:ascii="Times New Roman" w:hAnsi="Times New Roman" w:cs="Times New Roman"/>
                                <w:b/>
                                <w:shd w:val="clear" w:color="auto" w:fill="FFFFFF"/>
                              </w:rPr>
                              <w:t>To have </w:t>
                            </w:r>
                            <w:r w:rsidRPr="0049100A">
                              <w:rPr>
                                <w:rFonts w:ascii="Times New Roman" w:hAnsi="Times New Roman" w:cs="Times New Roman"/>
                                <w:b/>
                                <w:bCs/>
                                <w:shd w:val="clear" w:color="auto" w:fill="FFFFFF"/>
                              </w:rPr>
                              <w:t>hope</w:t>
                            </w:r>
                            <w:r w:rsidRPr="0049100A">
                              <w:rPr>
                                <w:rFonts w:ascii="Times New Roman" w:hAnsi="Times New Roman" w:cs="Times New Roman"/>
                                <w:b/>
                                <w:shd w:val="clear" w:color="auto" w:fill="FFFFFF"/>
                              </w:rPr>
                              <w:t xml:space="preserve"> is to want an outcome that makes </w:t>
                            </w:r>
                            <w:r>
                              <w:rPr>
                                <w:rFonts w:ascii="Times New Roman" w:hAnsi="Times New Roman" w:cs="Times New Roman"/>
                                <w:b/>
                                <w:shd w:val="clear" w:color="auto" w:fill="FFFFFF"/>
                              </w:rPr>
                              <w:t>one’s</w:t>
                            </w:r>
                            <w:r w:rsidRPr="0049100A">
                              <w:rPr>
                                <w:rFonts w:ascii="Times New Roman" w:hAnsi="Times New Roman" w:cs="Times New Roman"/>
                                <w:b/>
                                <w:shd w:val="clear" w:color="auto" w:fill="FFFFFF"/>
                              </w:rPr>
                              <w:t xml:space="preserve"> life better in some way. It not only can help make a tough situation more bearable</w:t>
                            </w:r>
                            <w:r>
                              <w:rPr>
                                <w:rFonts w:ascii="Times New Roman" w:hAnsi="Times New Roman" w:cs="Times New Roman"/>
                                <w:b/>
                                <w:shd w:val="clear" w:color="auto" w:fill="FFFFFF"/>
                              </w:rPr>
                              <w:t>,</w:t>
                            </w:r>
                            <w:r w:rsidRPr="0049100A">
                              <w:rPr>
                                <w:rFonts w:ascii="Times New Roman" w:hAnsi="Times New Roman" w:cs="Times New Roman"/>
                                <w:b/>
                                <w:shd w:val="clear" w:color="auto" w:fill="FFFFFF"/>
                              </w:rPr>
                              <w:t xml:space="preserve"> but also can eventually improve our lives because envisioning a better future motivates </w:t>
                            </w:r>
                            <w:r>
                              <w:rPr>
                                <w:rFonts w:ascii="Times New Roman" w:hAnsi="Times New Roman" w:cs="Times New Roman"/>
                                <w:b/>
                                <w:shd w:val="clear" w:color="auto" w:fill="FFFFFF"/>
                              </w:rPr>
                              <w:t>one</w:t>
                            </w:r>
                            <w:r w:rsidRPr="0049100A">
                              <w:rPr>
                                <w:rFonts w:ascii="Times New Roman" w:hAnsi="Times New Roman" w:cs="Times New Roman"/>
                                <w:b/>
                                <w:shd w:val="clear" w:color="auto" w:fill="FFFFFF"/>
                              </w:rPr>
                              <w:t xml:space="preserve"> to take the steps to make it happen.</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248E39AF">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8E5E7E1" w14:textId="77777777" w:rsidR="006D2EE4" w:rsidRDefault="006D2EE4" w:rsidP="006D2EE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Parent Conferences</w:t>
                            </w:r>
                          </w:p>
                          <w:p w14:paraId="06FD9648"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Please go to the Resources tab on our Google Classroom page to sign up for conferences on Thursday, November 19. There are only a few slots still available. First come, first served.</w:t>
                            </w:r>
                          </w:p>
                          <w:p w14:paraId="497AFF14" w14:textId="77777777" w:rsidR="006D2EE4" w:rsidRDefault="006D2EE4" w:rsidP="006D2EE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Reminders</w:t>
                            </w:r>
                          </w:p>
                          <w:p w14:paraId="0E988194" w14:textId="77777777" w:rsidR="006D2EE4" w:rsidRPr="00047C73" w:rsidRDefault="006D2EE4" w:rsidP="006D2EE4">
                            <w:pPr>
                              <w:widowControl w:val="0"/>
                              <w:suppressLineNumbers/>
                              <w:shd w:val="clear" w:color="auto" w:fill="FFFFFF" w:themeFill="background1"/>
                              <w:suppressAutoHyphens/>
                              <w:autoSpaceDN w:val="0"/>
                              <w:textAlignment w:val="baseline"/>
                              <w:rPr>
                                <w:rFonts w:ascii="Times New Roman" w:hAnsi="Times New Roman" w:cs="Times New Roman"/>
                                <w:b/>
                                <w:bCs/>
                              </w:rPr>
                            </w:pPr>
                            <w:r>
                              <w:rPr>
                                <w:rFonts w:ascii="Times New Roman" w:eastAsia="SimSun" w:hAnsi="Times New Roman" w:cs="Times New Roman"/>
                                <w:b/>
                                <w:bCs/>
                                <w:color w:val="000000" w:themeColor="text1"/>
                                <w:kern w:val="3"/>
                                <w:lang w:eastAsia="zh-CN" w:bidi="hi-IN"/>
                              </w:rPr>
                              <w:t>Please write your child’s name in their jackets, sweatshirts, etc.  Also, if</w:t>
                            </w:r>
                            <w:r w:rsidRPr="00D214E8">
                              <w:rPr>
                                <w:rFonts w:ascii="Times New Roman" w:hAnsi="Times New Roman" w:cs="Times New Roman"/>
                                <w:b/>
                              </w:rPr>
                              <w:t xml:space="preserve"> you could check to make sure your child ha</w:t>
                            </w:r>
                            <w:r>
                              <w:rPr>
                                <w:rFonts w:ascii="Times New Roman" w:hAnsi="Times New Roman" w:cs="Times New Roman"/>
                                <w:b/>
                              </w:rPr>
                              <w:t>s</w:t>
                            </w:r>
                            <w:r w:rsidRPr="00D214E8">
                              <w:rPr>
                                <w:rFonts w:ascii="Times New Roman" w:hAnsi="Times New Roman" w:cs="Times New Roman"/>
                                <w:b/>
                              </w:rPr>
                              <w:t xml:space="preserve"> all their jackets, sweatshirts, lunchboxes, water bottles, etc.</w:t>
                            </w:r>
                            <w:r>
                              <w:rPr>
                                <w:rFonts w:ascii="Times New Roman" w:hAnsi="Times New Roman" w:cs="Times New Roman"/>
                                <w:b/>
                              </w:rPr>
                              <w:t xml:space="preserve"> when you pick them up, </w:t>
                            </w:r>
                            <w:r w:rsidRPr="00D214E8">
                              <w:rPr>
                                <w:rFonts w:ascii="Times New Roman" w:hAnsi="Times New Roman" w:cs="Times New Roman"/>
                                <w:b/>
                              </w:rPr>
                              <w:t xml:space="preserve">that would be a great help! </w:t>
                            </w:r>
                            <w:r>
                              <w:rPr>
                                <w:rFonts w:ascii="Times New Roman" w:hAnsi="Times New Roman" w:cs="Times New Roman"/>
                                <w:b/>
                              </w:rPr>
                              <w:t xml:space="preserve">Finally, </w:t>
                            </w:r>
                            <w:r w:rsidRPr="00D214E8">
                              <w:rPr>
                                <w:rFonts w:ascii="Times New Roman" w:hAnsi="Times New Roman" w:cs="Times New Roman"/>
                                <w:b/>
                                <w:bCs/>
                              </w:rPr>
                              <w:t>please be aware of weather changes. We had multiple students come to school with short sleeves</w:t>
                            </w:r>
                            <w:r w:rsidRPr="00EC2840">
                              <w:rPr>
                                <w:b/>
                                <w:bCs/>
                                <w:sz w:val="24"/>
                              </w:rPr>
                              <w:t xml:space="preserve"> </w:t>
                            </w:r>
                            <w:r w:rsidRPr="00D214E8">
                              <w:rPr>
                                <w:rFonts w:ascii="Times New Roman" w:hAnsi="Times New Roman" w:cs="Times New Roman"/>
                                <w:b/>
                                <w:bCs/>
                              </w:rPr>
                              <w:t>and no jackets earlier this week.</w:t>
                            </w:r>
                          </w:p>
                          <w:p w14:paraId="20045416" w14:textId="3CB07784" w:rsidR="00CD0AC7" w:rsidRPr="00047C73" w:rsidRDefault="00CD0AC7" w:rsidP="006D2EE4">
                            <w:pPr>
                              <w:widowControl w:val="0"/>
                              <w:suppressLineNumbers/>
                              <w:shd w:val="clear" w:color="auto" w:fill="FFFFFF" w:themeFill="background1"/>
                              <w:suppressAutoHyphens/>
                              <w:autoSpaceDN w:val="0"/>
                              <w:jc w:val="center"/>
                              <w:textAlignment w:val="baseline"/>
                              <w:rPr>
                                <w:rFonts w:ascii="Times New Roman" w:hAnsi="Times New Roman" w:cs="Times New Roman"/>
                                <w:b/>
                                <w:bCs/>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8E5E7E1" w14:textId="77777777" w:rsidR="006D2EE4" w:rsidRDefault="006D2EE4" w:rsidP="006D2EE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Parent Conferences</w:t>
                      </w:r>
                    </w:p>
                    <w:p w14:paraId="06FD9648" w14:textId="77777777" w:rsidR="006D2EE4" w:rsidRDefault="006D2EE4" w:rsidP="006D2EE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Please go to the Resources tab on our Google Classroom page to sign up for conferences on Thursday, November 19. There are only a few slots still available. First come, first served.</w:t>
                      </w:r>
                    </w:p>
                    <w:p w14:paraId="497AFF14" w14:textId="77777777" w:rsidR="006D2EE4" w:rsidRDefault="006D2EE4" w:rsidP="006D2EE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Reminders</w:t>
                      </w:r>
                    </w:p>
                    <w:p w14:paraId="0E988194" w14:textId="77777777" w:rsidR="006D2EE4" w:rsidRPr="00047C73" w:rsidRDefault="006D2EE4" w:rsidP="006D2EE4">
                      <w:pPr>
                        <w:widowControl w:val="0"/>
                        <w:suppressLineNumbers/>
                        <w:shd w:val="clear" w:color="auto" w:fill="FFFFFF" w:themeFill="background1"/>
                        <w:suppressAutoHyphens/>
                        <w:autoSpaceDN w:val="0"/>
                        <w:textAlignment w:val="baseline"/>
                        <w:rPr>
                          <w:rFonts w:ascii="Times New Roman" w:hAnsi="Times New Roman" w:cs="Times New Roman"/>
                          <w:b/>
                          <w:bCs/>
                        </w:rPr>
                      </w:pPr>
                      <w:r>
                        <w:rPr>
                          <w:rFonts w:ascii="Times New Roman" w:eastAsia="SimSun" w:hAnsi="Times New Roman" w:cs="Times New Roman"/>
                          <w:b/>
                          <w:bCs/>
                          <w:color w:val="000000" w:themeColor="text1"/>
                          <w:kern w:val="3"/>
                          <w:lang w:eastAsia="zh-CN" w:bidi="hi-IN"/>
                        </w:rPr>
                        <w:t>Please write your child’s name in their jackets, sweatshirts, etc.  Also, if</w:t>
                      </w:r>
                      <w:r w:rsidRPr="00D214E8">
                        <w:rPr>
                          <w:rFonts w:ascii="Times New Roman" w:hAnsi="Times New Roman" w:cs="Times New Roman"/>
                          <w:b/>
                        </w:rPr>
                        <w:t xml:space="preserve"> you could check to make sure your child ha</w:t>
                      </w:r>
                      <w:r>
                        <w:rPr>
                          <w:rFonts w:ascii="Times New Roman" w:hAnsi="Times New Roman" w:cs="Times New Roman"/>
                          <w:b/>
                        </w:rPr>
                        <w:t>s</w:t>
                      </w:r>
                      <w:r w:rsidRPr="00D214E8">
                        <w:rPr>
                          <w:rFonts w:ascii="Times New Roman" w:hAnsi="Times New Roman" w:cs="Times New Roman"/>
                          <w:b/>
                        </w:rPr>
                        <w:t xml:space="preserve"> all their jackets, sweatshirts, lunchboxes, water bottles, etc.</w:t>
                      </w:r>
                      <w:r>
                        <w:rPr>
                          <w:rFonts w:ascii="Times New Roman" w:hAnsi="Times New Roman" w:cs="Times New Roman"/>
                          <w:b/>
                        </w:rPr>
                        <w:t xml:space="preserve"> when you pick them up, </w:t>
                      </w:r>
                      <w:r w:rsidRPr="00D214E8">
                        <w:rPr>
                          <w:rFonts w:ascii="Times New Roman" w:hAnsi="Times New Roman" w:cs="Times New Roman"/>
                          <w:b/>
                        </w:rPr>
                        <w:t xml:space="preserve">that would be a great help! </w:t>
                      </w:r>
                      <w:r>
                        <w:rPr>
                          <w:rFonts w:ascii="Times New Roman" w:hAnsi="Times New Roman" w:cs="Times New Roman"/>
                          <w:b/>
                        </w:rPr>
                        <w:t xml:space="preserve">Finally, </w:t>
                      </w:r>
                      <w:r w:rsidRPr="00D214E8">
                        <w:rPr>
                          <w:rFonts w:ascii="Times New Roman" w:hAnsi="Times New Roman" w:cs="Times New Roman"/>
                          <w:b/>
                          <w:bCs/>
                        </w:rPr>
                        <w:t>please be aware of weather changes. We had multiple students come to school with short sleeves</w:t>
                      </w:r>
                      <w:r w:rsidRPr="00EC2840">
                        <w:rPr>
                          <w:b/>
                          <w:bCs/>
                          <w:sz w:val="24"/>
                        </w:rPr>
                        <w:t xml:space="preserve"> </w:t>
                      </w:r>
                      <w:r w:rsidRPr="00D214E8">
                        <w:rPr>
                          <w:rFonts w:ascii="Times New Roman" w:hAnsi="Times New Roman" w:cs="Times New Roman"/>
                          <w:b/>
                          <w:bCs/>
                        </w:rPr>
                        <w:t>and no jackets earlier this week.</w:t>
                      </w:r>
                    </w:p>
                    <w:p w14:paraId="20045416" w14:textId="3CB07784" w:rsidR="00CD0AC7" w:rsidRPr="00047C73" w:rsidRDefault="00CD0AC7" w:rsidP="006D2EE4">
                      <w:pPr>
                        <w:widowControl w:val="0"/>
                        <w:suppressLineNumbers/>
                        <w:shd w:val="clear" w:color="auto" w:fill="FFFFFF" w:themeFill="background1"/>
                        <w:suppressAutoHyphens/>
                        <w:autoSpaceDN w:val="0"/>
                        <w:jc w:val="center"/>
                        <w:textAlignment w:val="baseline"/>
                        <w:rPr>
                          <w:rFonts w:ascii="Times New Roman" w:hAnsi="Times New Roman" w:cs="Times New Roman"/>
                          <w:b/>
                          <w:bCs/>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F799DE7" w14:textId="413F2FB6" w:rsidR="009238DC" w:rsidRDefault="006D2EE4">
                                <w:r>
                                  <w:rPr>
                                    <w:noProof/>
                                  </w:rPr>
                                  <w:drawing>
                                    <wp:inline distT="0" distB="0" distL="0" distR="0" wp14:anchorId="30163594" wp14:editId="5F124E26">
                                      <wp:extent cx="1676400" cy="223837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38627"/>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rPr>
                          <w:noProof/>
                        </w:rPr>
                        <w:id w:val="9583032"/>
                        <w:picture/>
                      </w:sdtPr>
                      <w:sdtContent>
                        <w:p w14:paraId="7F799DE7" w14:textId="413F2FB6" w:rsidR="009238DC" w:rsidRDefault="006D2EE4">
                          <w:r>
                            <w:rPr>
                              <w:noProof/>
                            </w:rPr>
                            <w:drawing>
                              <wp:inline distT="0" distB="0" distL="0" distR="0" wp14:anchorId="30163594" wp14:editId="5F124E26">
                                <wp:extent cx="1676400" cy="223837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38627"/>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D4A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321AD"/>
    <w:rsid w:val="0003296B"/>
    <w:rsid w:val="00047C73"/>
    <w:rsid w:val="0005309D"/>
    <w:rsid w:val="00070AE8"/>
    <w:rsid w:val="000904A8"/>
    <w:rsid w:val="00090CA8"/>
    <w:rsid w:val="00096682"/>
    <w:rsid w:val="000B052A"/>
    <w:rsid w:val="000B6304"/>
    <w:rsid w:val="000C5595"/>
    <w:rsid w:val="000C7D48"/>
    <w:rsid w:val="000D466B"/>
    <w:rsid w:val="000F2E63"/>
    <w:rsid w:val="001259D2"/>
    <w:rsid w:val="00133A59"/>
    <w:rsid w:val="001409CA"/>
    <w:rsid w:val="00142BB8"/>
    <w:rsid w:val="001553D6"/>
    <w:rsid w:val="00162786"/>
    <w:rsid w:val="00173E53"/>
    <w:rsid w:val="00177DFF"/>
    <w:rsid w:val="001803CB"/>
    <w:rsid w:val="0018251B"/>
    <w:rsid w:val="001859AC"/>
    <w:rsid w:val="001931CC"/>
    <w:rsid w:val="001D00A1"/>
    <w:rsid w:val="001D6B0A"/>
    <w:rsid w:val="001E0C17"/>
    <w:rsid w:val="001E4A97"/>
    <w:rsid w:val="002079DC"/>
    <w:rsid w:val="002115A7"/>
    <w:rsid w:val="00225938"/>
    <w:rsid w:val="002279C3"/>
    <w:rsid w:val="00233671"/>
    <w:rsid w:val="002361B8"/>
    <w:rsid w:val="002521ED"/>
    <w:rsid w:val="0026142A"/>
    <w:rsid w:val="0028074A"/>
    <w:rsid w:val="002852B1"/>
    <w:rsid w:val="002866D4"/>
    <w:rsid w:val="0029266D"/>
    <w:rsid w:val="002A48E7"/>
    <w:rsid w:val="002B0330"/>
    <w:rsid w:val="002C1746"/>
    <w:rsid w:val="002C5567"/>
    <w:rsid w:val="002C7707"/>
    <w:rsid w:val="002D4130"/>
    <w:rsid w:val="002E0BEF"/>
    <w:rsid w:val="002E7927"/>
    <w:rsid w:val="002F3E2C"/>
    <w:rsid w:val="002F789A"/>
    <w:rsid w:val="0031005E"/>
    <w:rsid w:val="003131E4"/>
    <w:rsid w:val="00327A22"/>
    <w:rsid w:val="00332833"/>
    <w:rsid w:val="00336CA9"/>
    <w:rsid w:val="0036184C"/>
    <w:rsid w:val="00364174"/>
    <w:rsid w:val="00371255"/>
    <w:rsid w:val="00371BA0"/>
    <w:rsid w:val="003816A4"/>
    <w:rsid w:val="00384854"/>
    <w:rsid w:val="003A587F"/>
    <w:rsid w:val="003C6281"/>
    <w:rsid w:val="003E1BE5"/>
    <w:rsid w:val="003E5FFA"/>
    <w:rsid w:val="004142EA"/>
    <w:rsid w:val="00414591"/>
    <w:rsid w:val="00416B28"/>
    <w:rsid w:val="0041718A"/>
    <w:rsid w:val="00417287"/>
    <w:rsid w:val="004216C5"/>
    <w:rsid w:val="00431E91"/>
    <w:rsid w:val="00452612"/>
    <w:rsid w:val="0046142D"/>
    <w:rsid w:val="00484177"/>
    <w:rsid w:val="00487CA3"/>
    <w:rsid w:val="00490C95"/>
    <w:rsid w:val="00491725"/>
    <w:rsid w:val="0049352E"/>
    <w:rsid w:val="004B127C"/>
    <w:rsid w:val="004B1B5D"/>
    <w:rsid w:val="004B2B1B"/>
    <w:rsid w:val="004C2029"/>
    <w:rsid w:val="004C5EC6"/>
    <w:rsid w:val="004D4508"/>
    <w:rsid w:val="004E064F"/>
    <w:rsid w:val="004E6623"/>
    <w:rsid w:val="005006D7"/>
    <w:rsid w:val="005278B0"/>
    <w:rsid w:val="00527F6B"/>
    <w:rsid w:val="00531EA0"/>
    <w:rsid w:val="005505D3"/>
    <w:rsid w:val="00562D43"/>
    <w:rsid w:val="00565818"/>
    <w:rsid w:val="005834A8"/>
    <w:rsid w:val="0058499F"/>
    <w:rsid w:val="00586905"/>
    <w:rsid w:val="0058716D"/>
    <w:rsid w:val="00595F6C"/>
    <w:rsid w:val="005A0E4D"/>
    <w:rsid w:val="005A1C90"/>
    <w:rsid w:val="005A3D47"/>
    <w:rsid w:val="005A7A62"/>
    <w:rsid w:val="005D48C6"/>
    <w:rsid w:val="006536E6"/>
    <w:rsid w:val="006552CD"/>
    <w:rsid w:val="00662702"/>
    <w:rsid w:val="0067027A"/>
    <w:rsid w:val="00682F52"/>
    <w:rsid w:val="006C481B"/>
    <w:rsid w:val="006D2EE4"/>
    <w:rsid w:val="006D52E6"/>
    <w:rsid w:val="006E4566"/>
    <w:rsid w:val="006E55E2"/>
    <w:rsid w:val="006F549D"/>
    <w:rsid w:val="007048E4"/>
    <w:rsid w:val="00727F51"/>
    <w:rsid w:val="0073236C"/>
    <w:rsid w:val="00734F1E"/>
    <w:rsid w:val="00740E10"/>
    <w:rsid w:val="00741A36"/>
    <w:rsid w:val="00743B57"/>
    <w:rsid w:val="007444C3"/>
    <w:rsid w:val="0075617D"/>
    <w:rsid w:val="0076557F"/>
    <w:rsid w:val="007737D6"/>
    <w:rsid w:val="0077521D"/>
    <w:rsid w:val="0078582C"/>
    <w:rsid w:val="007902F8"/>
    <w:rsid w:val="007B008C"/>
    <w:rsid w:val="007B4A95"/>
    <w:rsid w:val="007B747A"/>
    <w:rsid w:val="007C0CAC"/>
    <w:rsid w:val="007C1833"/>
    <w:rsid w:val="007C6ED4"/>
    <w:rsid w:val="007E0D9F"/>
    <w:rsid w:val="007E4964"/>
    <w:rsid w:val="00806428"/>
    <w:rsid w:val="008070F5"/>
    <w:rsid w:val="00810582"/>
    <w:rsid w:val="00822FE9"/>
    <w:rsid w:val="00826B3A"/>
    <w:rsid w:val="00830614"/>
    <w:rsid w:val="0084725B"/>
    <w:rsid w:val="00847D51"/>
    <w:rsid w:val="008727B2"/>
    <w:rsid w:val="0087568B"/>
    <w:rsid w:val="008924BE"/>
    <w:rsid w:val="008A24D9"/>
    <w:rsid w:val="008A33FF"/>
    <w:rsid w:val="008A4DA8"/>
    <w:rsid w:val="008B0000"/>
    <w:rsid w:val="008B31E4"/>
    <w:rsid w:val="008F06A2"/>
    <w:rsid w:val="00910B8F"/>
    <w:rsid w:val="00911A39"/>
    <w:rsid w:val="00913E7F"/>
    <w:rsid w:val="009238DC"/>
    <w:rsid w:val="009277CF"/>
    <w:rsid w:val="00940812"/>
    <w:rsid w:val="009428F2"/>
    <w:rsid w:val="00982A86"/>
    <w:rsid w:val="009B099E"/>
    <w:rsid w:val="009C45D3"/>
    <w:rsid w:val="009C6669"/>
    <w:rsid w:val="009E4869"/>
    <w:rsid w:val="009E5C2E"/>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555E"/>
    <w:rsid w:val="00AE6DBE"/>
    <w:rsid w:val="00AF3C0F"/>
    <w:rsid w:val="00AF6CC1"/>
    <w:rsid w:val="00B0561B"/>
    <w:rsid w:val="00B1261D"/>
    <w:rsid w:val="00B1637A"/>
    <w:rsid w:val="00B33E5D"/>
    <w:rsid w:val="00B41374"/>
    <w:rsid w:val="00B46E10"/>
    <w:rsid w:val="00B60BDB"/>
    <w:rsid w:val="00B6609E"/>
    <w:rsid w:val="00B66334"/>
    <w:rsid w:val="00B70980"/>
    <w:rsid w:val="00BA239F"/>
    <w:rsid w:val="00BA26D0"/>
    <w:rsid w:val="00BB2049"/>
    <w:rsid w:val="00BC1623"/>
    <w:rsid w:val="00BC2696"/>
    <w:rsid w:val="00BC7BCA"/>
    <w:rsid w:val="00BD1F71"/>
    <w:rsid w:val="00BD61E3"/>
    <w:rsid w:val="00BE3FB3"/>
    <w:rsid w:val="00BF01F5"/>
    <w:rsid w:val="00BF1E9E"/>
    <w:rsid w:val="00C07276"/>
    <w:rsid w:val="00C100A5"/>
    <w:rsid w:val="00C208C2"/>
    <w:rsid w:val="00C41A10"/>
    <w:rsid w:val="00C47331"/>
    <w:rsid w:val="00C72A4B"/>
    <w:rsid w:val="00C746BE"/>
    <w:rsid w:val="00C81FA7"/>
    <w:rsid w:val="00C84CED"/>
    <w:rsid w:val="00C97DCF"/>
    <w:rsid w:val="00CB1A69"/>
    <w:rsid w:val="00CC665E"/>
    <w:rsid w:val="00CD0AC7"/>
    <w:rsid w:val="00CD0E4D"/>
    <w:rsid w:val="00CE20F8"/>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1B7E"/>
    <w:rsid w:val="00E1664F"/>
    <w:rsid w:val="00E1666A"/>
    <w:rsid w:val="00E23520"/>
    <w:rsid w:val="00E2673B"/>
    <w:rsid w:val="00E45D74"/>
    <w:rsid w:val="00E51E4D"/>
    <w:rsid w:val="00E61C84"/>
    <w:rsid w:val="00E867DD"/>
    <w:rsid w:val="00EC1524"/>
    <w:rsid w:val="00ED02B7"/>
    <w:rsid w:val="00EE2BCE"/>
    <w:rsid w:val="00F06BEC"/>
    <w:rsid w:val="00F133F5"/>
    <w:rsid w:val="00F15439"/>
    <w:rsid w:val="00F2263F"/>
    <w:rsid w:val="00F31887"/>
    <w:rsid w:val="00F423A5"/>
    <w:rsid w:val="00F47899"/>
    <w:rsid w:val="00F61E1F"/>
    <w:rsid w:val="00F76790"/>
    <w:rsid w:val="00F96D35"/>
    <w:rsid w:val="00F97C74"/>
    <w:rsid w:val="00FA0488"/>
    <w:rsid w:val="00FA73E0"/>
    <w:rsid w:val="00FB2D7F"/>
    <w:rsid w:val="00FD454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5CB0C10E-E2A0-40CA-BE9E-116F0B28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9E5C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844E32E-A020-49CC-BE9B-5C0C2ADDE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9</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2020-10-27T23:40:00Z</cp:lastPrinted>
  <dcterms:created xsi:type="dcterms:W3CDTF">2020-11-03T21:49:00Z</dcterms:created>
  <dcterms:modified xsi:type="dcterms:W3CDTF">2020-11-03T21:49:00Z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